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BFF" w:rsidRDefault="003030C8" w:rsidP="003030C8">
      <w:pPr>
        <w:jc w:val="center"/>
        <w:rPr>
          <w:rFonts w:ascii="Cambria" w:hAnsi="Cambria"/>
          <w:b/>
          <w:sz w:val="44"/>
          <w:szCs w:val="44"/>
        </w:rPr>
      </w:pPr>
      <w:r>
        <w:rPr>
          <w:rFonts w:ascii="Cambria" w:hAnsi="Cambria"/>
          <w:b/>
          <w:sz w:val="44"/>
          <w:szCs w:val="44"/>
        </w:rPr>
        <w:t>Pink or Red</w:t>
      </w:r>
    </w:p>
    <w:p w:rsidR="003030C8" w:rsidRDefault="003030C8" w:rsidP="003030C8">
      <w:pPr>
        <w:jc w:val="center"/>
        <w:rPr>
          <w:rFonts w:ascii="Cambria" w:hAnsi="Cambria"/>
          <w:sz w:val="22"/>
          <w:szCs w:val="22"/>
        </w:rPr>
      </w:pPr>
      <w:r>
        <w:rPr>
          <w:rFonts w:ascii="Cambria" w:hAnsi="Cambria"/>
          <w:sz w:val="22"/>
          <w:szCs w:val="22"/>
        </w:rPr>
        <w:t>(Short)</w:t>
      </w:r>
    </w:p>
    <w:p w:rsidR="003030C8" w:rsidRDefault="003030C8" w:rsidP="003030C8">
      <w:pPr>
        <w:jc w:val="center"/>
        <w:rPr>
          <w:rFonts w:ascii="Cambria" w:hAnsi="Cambria"/>
          <w:sz w:val="22"/>
          <w:szCs w:val="22"/>
        </w:rPr>
      </w:pPr>
    </w:p>
    <w:p w:rsidR="00380800" w:rsidRPr="00380800" w:rsidRDefault="00380800" w:rsidP="003030C8">
      <w:pPr>
        <w:rPr>
          <w:rFonts w:ascii="Cambria" w:hAnsi="Cambria"/>
          <w:sz w:val="32"/>
          <w:szCs w:val="32"/>
        </w:rPr>
      </w:pPr>
      <w:r>
        <w:rPr>
          <w:rFonts w:ascii="Cambria" w:hAnsi="Cambria"/>
          <w:sz w:val="32"/>
          <w:szCs w:val="32"/>
        </w:rPr>
        <w:t>Really? I mean really? Jessica…hello!!! This is not the time to sign up for Average Joe School of Boring. Do you really think you’re going to get a boy’s attention by dressing like Amanda or Stephanie all the time? They wear the same pink shoe laces every week. Jess, Jess, Jess, Jess, Jess. In this world, there are leaders and there are followers. There are Great Danes and there are Toy Poodles. What would you rather be? No, I’m not calling you a dog! Please…stay focused. If we keep going to school dressed like everybody else, we’ll just end up like, well, everybody else. Let’s make a vow: We are ready…to make a change…to show that we are leaders…to show that we are not afraid to have our own styles! Yeah! Now…</w:t>
      </w:r>
      <w:bookmarkStart w:id="0" w:name="_GoBack"/>
      <w:bookmarkEnd w:id="0"/>
      <w:r>
        <w:rPr>
          <w:rFonts w:ascii="Cambria" w:hAnsi="Cambria"/>
          <w:sz w:val="32"/>
          <w:szCs w:val="32"/>
        </w:rPr>
        <w:t xml:space="preserve">it’s time to get creative. Tomorrow, let’s…Oh, I know! Let’s wear our </w:t>
      </w:r>
      <w:r>
        <w:rPr>
          <w:rFonts w:ascii="Cambria" w:hAnsi="Cambria"/>
          <w:i/>
          <w:sz w:val="32"/>
          <w:szCs w:val="32"/>
        </w:rPr>
        <w:t xml:space="preserve">red </w:t>
      </w:r>
      <w:r>
        <w:rPr>
          <w:rFonts w:ascii="Cambria" w:hAnsi="Cambria"/>
          <w:sz w:val="32"/>
          <w:szCs w:val="32"/>
        </w:rPr>
        <w:t xml:space="preserve">shoe laces. Brilliant. Sometimes I amaze even myself. </w:t>
      </w:r>
    </w:p>
    <w:p w:rsidR="003030C8" w:rsidRPr="003030C8" w:rsidRDefault="003030C8" w:rsidP="003030C8">
      <w:pPr>
        <w:rPr>
          <w:rFonts w:ascii="Cambria" w:hAnsi="Cambria"/>
          <w:sz w:val="32"/>
          <w:szCs w:val="32"/>
        </w:rPr>
      </w:pPr>
    </w:p>
    <w:sectPr w:rsidR="003030C8" w:rsidRPr="003030C8" w:rsidSect="00A30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C8"/>
    <w:rsid w:val="003030C8"/>
    <w:rsid w:val="00380800"/>
    <w:rsid w:val="004C35B1"/>
    <w:rsid w:val="008C7CBD"/>
    <w:rsid w:val="009502E6"/>
    <w:rsid w:val="00A301C1"/>
    <w:rsid w:val="00AC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24030"/>
  <w14:defaultImageDpi w14:val="32767"/>
  <w15:chartTrackingRefBased/>
  <w15:docId w15:val="{F7AA6BE3-AF77-1A45-AE95-539C1C76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Foland</dc:creator>
  <cp:keywords/>
  <dc:description/>
  <cp:lastModifiedBy>Nicolle Foland</cp:lastModifiedBy>
  <cp:revision>2</cp:revision>
  <dcterms:created xsi:type="dcterms:W3CDTF">2018-09-13T16:08:00Z</dcterms:created>
  <dcterms:modified xsi:type="dcterms:W3CDTF">2018-09-13T16:18:00Z</dcterms:modified>
</cp:coreProperties>
</file>